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A11" w:rsidRDefault="00BF7A11" w:rsidP="00BF7A11">
      <w:pPr>
        <w:pStyle w:val="Heading1"/>
        <w:ind w:left="360"/>
      </w:pPr>
      <w:bookmarkStart w:id="0" w:name="_Toc256365998"/>
      <w:r>
        <w:t xml:space="preserve">Copy, Move </w:t>
      </w:r>
      <w:r>
        <w:rPr>
          <w:noProof/>
          <w:lang w:bidi="ar-SA"/>
        </w:rPr>
        <w:t>and</w:t>
      </w:r>
      <w:r>
        <w:t xml:space="preserve"> Paste</w:t>
      </w:r>
      <w:bookmarkEnd w:id="0"/>
    </w:p>
    <w:p w:rsidR="00BF7A11" w:rsidRDefault="00BF7A11" w:rsidP="00BF7A11">
      <w:pPr>
        <w:numPr>
          <w:ilvl w:val="0"/>
          <w:numId w:val="1"/>
        </w:numPr>
        <w:tabs>
          <w:tab w:val="clear" w:pos="720"/>
        </w:tabs>
        <w:ind w:left="450"/>
      </w:pPr>
      <w:r>
        <w:t>Open Hol</w:t>
      </w:r>
      <w:r w:rsidR="00414C47">
        <w:t>idays document from the Student file</w:t>
      </w:r>
      <w:bookmarkStart w:id="1" w:name="_GoBack"/>
      <w:bookmarkEnd w:id="1"/>
      <w:r>
        <w:t>.</w:t>
      </w:r>
    </w:p>
    <w:p w:rsidR="00BF7A11" w:rsidRPr="00EA7AEE" w:rsidRDefault="00BF7A11" w:rsidP="00BF7A11">
      <w:pPr>
        <w:numPr>
          <w:ilvl w:val="0"/>
          <w:numId w:val="1"/>
        </w:numPr>
        <w:tabs>
          <w:tab w:val="clear" w:pos="720"/>
        </w:tabs>
        <w:ind w:left="450"/>
        <w:rPr>
          <w:b/>
        </w:rPr>
      </w:pPr>
      <w:r>
        <w:t xml:space="preserve">Type your name after </w:t>
      </w:r>
      <w:r w:rsidRPr="00EA7AEE">
        <w:rPr>
          <w:b/>
        </w:rPr>
        <w:t>Name:</w:t>
      </w:r>
    </w:p>
    <w:p w:rsidR="00BF7A11" w:rsidRDefault="00BF7A11" w:rsidP="00BF7A11">
      <w:pPr>
        <w:numPr>
          <w:ilvl w:val="0"/>
          <w:numId w:val="1"/>
        </w:numPr>
        <w:tabs>
          <w:tab w:val="clear" w:pos="720"/>
        </w:tabs>
        <w:ind w:left="450"/>
      </w:pPr>
      <w:r>
        <w:t xml:space="preserve">Triple click on the line that begins with </w:t>
      </w:r>
      <w:r w:rsidRPr="007827F6">
        <w:rPr>
          <w:b/>
          <w:bCs/>
        </w:rPr>
        <w:t>Jan 1</w:t>
      </w:r>
      <w:r>
        <w:t xml:space="preserve"> at the bottom of the list to select that paragraph. </w:t>
      </w:r>
      <w:r>
        <w:br/>
      </w:r>
      <w:r>
        <w:rPr>
          <w:i/>
          <w:iCs/>
        </w:rPr>
        <w:t xml:space="preserve">Note: It is important to triple click in order to select the hidden information related to the line. Clicking and dragging to select the text will often lead to mistakes in selecting an entire paragraph. </w:t>
      </w:r>
    </w:p>
    <w:p w:rsidR="00BF7A11" w:rsidRDefault="00BF7A11" w:rsidP="00BF7A11">
      <w:pPr>
        <w:numPr>
          <w:ilvl w:val="0"/>
          <w:numId w:val="1"/>
        </w:numPr>
        <w:tabs>
          <w:tab w:val="clear" w:pos="720"/>
        </w:tabs>
        <w:ind w:left="450"/>
      </w:pPr>
      <w:r>
        <w:t xml:space="preserve">Click on the cut icon </w:t>
      </w:r>
      <w:r>
        <w:rPr>
          <w:noProof/>
          <w:lang w:bidi="ar-SA"/>
        </w:rPr>
        <w:drawing>
          <wp:inline distT="0" distB="0" distL="0" distR="0">
            <wp:extent cx="257175" cy="228600"/>
            <wp:effectExtent l="19050" t="0" r="9525"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7700" t="6599" r="80701" b="90961"/>
                    <a:stretch>
                      <a:fillRect/>
                    </a:stretch>
                  </pic:blipFill>
                  <pic:spPr bwMode="auto">
                    <a:xfrm>
                      <a:off x="0" y="0"/>
                      <a:ext cx="257175" cy="228600"/>
                    </a:xfrm>
                    <a:prstGeom prst="rect">
                      <a:avLst/>
                    </a:prstGeom>
                    <a:noFill/>
                    <a:ln w="9525">
                      <a:noFill/>
                      <a:miter lim="800000"/>
                      <a:headEnd/>
                      <a:tailEnd/>
                    </a:ln>
                  </pic:spPr>
                </pic:pic>
              </a:graphicData>
            </a:graphic>
          </wp:inline>
        </w:drawing>
      </w:r>
      <w:r>
        <w:t xml:space="preserve"> on the Home ribbon, Clipboard grouping (it looks like a pair of scissors). </w:t>
      </w:r>
    </w:p>
    <w:p w:rsidR="00BF7A11" w:rsidRDefault="00BF7A11" w:rsidP="00BF7A11">
      <w:pPr>
        <w:numPr>
          <w:ilvl w:val="0"/>
          <w:numId w:val="1"/>
        </w:numPr>
        <w:tabs>
          <w:tab w:val="clear" w:pos="720"/>
        </w:tabs>
        <w:ind w:left="450"/>
      </w:pPr>
      <w:r>
        <w:t xml:space="preserve">Place your insertion point (blinking vertical line) before line that begins with </w:t>
      </w:r>
      <w:r>
        <w:rPr>
          <w:b/>
          <w:bCs/>
        </w:rPr>
        <w:t>Apr 30.</w:t>
      </w:r>
      <w:r>
        <w:t xml:space="preserve"> </w:t>
      </w:r>
    </w:p>
    <w:p w:rsidR="00BF7A11" w:rsidRDefault="00BF7A11" w:rsidP="00BF7A11">
      <w:pPr>
        <w:numPr>
          <w:ilvl w:val="0"/>
          <w:numId w:val="1"/>
        </w:numPr>
        <w:tabs>
          <w:tab w:val="clear" w:pos="720"/>
        </w:tabs>
        <w:ind w:left="450"/>
      </w:pPr>
      <w:r>
        <w:t xml:space="preserve">Click on the paste icon </w:t>
      </w:r>
      <w:r>
        <w:rPr>
          <w:noProof/>
          <w:lang w:bidi="ar-SA"/>
        </w:rPr>
        <w:drawing>
          <wp:inline distT="0" distB="0" distL="0" distR="0">
            <wp:extent cx="219075" cy="228600"/>
            <wp:effectExtent l="19050" t="0" r="9525"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21300" t="6360" r="76875" b="90601"/>
                    <a:stretch>
                      <a:fillRect/>
                    </a:stretch>
                  </pic:blipFill>
                  <pic:spPr bwMode="auto">
                    <a:xfrm>
                      <a:off x="0" y="0"/>
                      <a:ext cx="219075" cy="228600"/>
                    </a:xfrm>
                    <a:prstGeom prst="rect">
                      <a:avLst/>
                    </a:prstGeom>
                    <a:noFill/>
                    <a:ln w="9525">
                      <a:noFill/>
                      <a:miter lim="800000"/>
                      <a:headEnd/>
                      <a:tailEnd/>
                    </a:ln>
                  </pic:spPr>
                </pic:pic>
              </a:graphicData>
            </a:graphic>
          </wp:inline>
        </w:drawing>
      </w:r>
      <w:r>
        <w:t xml:space="preserve"> on the Home ribbon, Clipboard grouping (it looks like a clipboard and paper).</w:t>
      </w:r>
    </w:p>
    <w:p w:rsidR="00BF7A11" w:rsidRDefault="00BF7A11" w:rsidP="00BF7A11">
      <w:pPr>
        <w:numPr>
          <w:ilvl w:val="0"/>
          <w:numId w:val="1"/>
        </w:numPr>
        <w:tabs>
          <w:tab w:val="clear" w:pos="720"/>
        </w:tabs>
        <w:ind w:left="450"/>
      </w:pPr>
      <w:r>
        <w:t xml:space="preserve">Triple click on the line that begins with </w:t>
      </w:r>
      <w:r w:rsidRPr="00740506">
        <w:t>Jan 19</w:t>
      </w:r>
      <w:r>
        <w:t xml:space="preserve"> to select it.</w:t>
      </w:r>
    </w:p>
    <w:p w:rsidR="00BF7A11" w:rsidRPr="007827F6" w:rsidRDefault="00BF7A11" w:rsidP="00BF7A11">
      <w:pPr>
        <w:numPr>
          <w:ilvl w:val="0"/>
          <w:numId w:val="1"/>
        </w:numPr>
        <w:tabs>
          <w:tab w:val="clear" w:pos="720"/>
        </w:tabs>
        <w:ind w:left="450"/>
      </w:pPr>
      <w:r>
        <w:t xml:space="preserve">Now click and drag the insertion point to just before the line that begins with </w:t>
      </w:r>
      <w:r w:rsidRPr="00740506">
        <w:t>Apr 30</w:t>
      </w:r>
    </w:p>
    <w:p w:rsidR="00BF7A11" w:rsidRDefault="00BF7A11" w:rsidP="00BF7A11">
      <w:pPr>
        <w:numPr>
          <w:ilvl w:val="0"/>
          <w:numId w:val="1"/>
        </w:numPr>
        <w:tabs>
          <w:tab w:val="clear" w:pos="720"/>
        </w:tabs>
        <w:ind w:left="450"/>
      </w:pPr>
      <w:r>
        <w:t>Use these two methods to put the remainder of the holidays in order by date as follows:</w:t>
      </w:r>
    </w:p>
    <w:p w:rsidR="00BF7A11" w:rsidRDefault="00BF7A11" w:rsidP="00BF7A11">
      <w:pPr>
        <w:numPr>
          <w:ilvl w:val="1"/>
          <w:numId w:val="1"/>
        </w:numPr>
        <w:tabs>
          <w:tab w:val="left" w:pos="880"/>
          <w:tab w:val="left" w:pos="6428"/>
        </w:tabs>
        <w:spacing w:line="360" w:lineRule="auto"/>
        <w:rPr>
          <w:rFonts w:ascii="Arial" w:hAnsi="Arial"/>
          <w:b/>
          <w:bCs/>
          <w:sz w:val="20"/>
          <w:szCs w:val="20"/>
        </w:rPr>
        <w:sectPr w:rsidR="00BF7A11" w:rsidSect="005B6BB2">
          <w:footerReference w:type="default" r:id="rId10"/>
          <w:footerReference w:type="first" r:id="rId11"/>
          <w:pgSz w:w="12240" w:h="15840"/>
          <w:pgMar w:top="1440" w:right="1800" w:bottom="1440" w:left="1800" w:header="720" w:footer="720" w:gutter="0"/>
          <w:cols w:space="720"/>
          <w:docGrid w:linePitch="360"/>
        </w:sectPr>
      </w:pP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lastRenderedPageBreak/>
        <w:t xml:space="preserve">Jan 1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Jan 19</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Jan 26</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Feb 2</w:t>
      </w:r>
      <w:r w:rsidRPr="00754614">
        <w:rPr>
          <w:rFonts w:ascii="Arial" w:hAnsi="Arial"/>
          <w:b/>
          <w:sz w:val="20"/>
          <w:szCs w:val="20"/>
        </w:rPr>
        <w:t xml:space="preserve">  </w:t>
      </w:r>
    </w:p>
    <w:p w:rsidR="00BF7A11" w:rsidRPr="00220BD3"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Feb 14</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Feb 15</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bCs/>
          <w:sz w:val="20"/>
          <w:szCs w:val="20"/>
        </w:rPr>
      </w:pPr>
      <w:r w:rsidRPr="00754614">
        <w:rPr>
          <w:rFonts w:ascii="Arial" w:hAnsi="Arial"/>
          <w:b/>
          <w:bCs/>
          <w:sz w:val="20"/>
          <w:szCs w:val="20"/>
        </w:rPr>
        <w:t>Apr 1</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Apr 30</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May 11</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lastRenderedPageBreak/>
        <w:t>June 2</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June 14</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July 4</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July 24</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Aug 14</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Aug 28</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Sep 19</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Sep 22</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Pr>
          <w:rFonts w:ascii="Arial" w:hAnsi="Arial"/>
          <w:b/>
          <w:bCs/>
          <w:sz w:val="20"/>
          <w:szCs w:val="20"/>
        </w:rPr>
        <w:t>Oct 13</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lastRenderedPageBreak/>
        <w:t>Oct 14</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Nov 11</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Nov 17</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Nov 18</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Dec 8</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Dec 15</w:t>
      </w:r>
      <w:r w:rsidRPr="00754614">
        <w:rPr>
          <w:rFonts w:ascii="Arial" w:hAnsi="Arial"/>
          <w:b/>
          <w:sz w:val="20"/>
          <w:szCs w:val="20"/>
        </w:rPr>
        <w:t xml:space="preserve"> </w:t>
      </w:r>
    </w:p>
    <w:p w:rsidR="00BF7A11" w:rsidRPr="00754614" w:rsidRDefault="00BF7A11" w:rsidP="00BF7A11">
      <w:pPr>
        <w:numPr>
          <w:ilvl w:val="1"/>
          <w:numId w:val="1"/>
        </w:numPr>
        <w:tabs>
          <w:tab w:val="left" w:pos="880"/>
          <w:tab w:val="left" w:pos="6428"/>
        </w:tabs>
        <w:spacing w:line="360" w:lineRule="auto"/>
        <w:rPr>
          <w:rFonts w:ascii="Arial" w:hAnsi="Arial"/>
          <w:b/>
          <w:sz w:val="20"/>
          <w:szCs w:val="20"/>
        </w:rPr>
      </w:pPr>
      <w:r w:rsidRPr="00754614">
        <w:rPr>
          <w:rFonts w:ascii="Arial" w:hAnsi="Arial"/>
          <w:b/>
          <w:bCs/>
          <w:sz w:val="20"/>
          <w:szCs w:val="20"/>
        </w:rPr>
        <w:t>Dec 25</w:t>
      </w:r>
      <w:r w:rsidRPr="00754614">
        <w:rPr>
          <w:rFonts w:ascii="Arial" w:hAnsi="Arial"/>
          <w:b/>
          <w:sz w:val="20"/>
          <w:szCs w:val="20"/>
        </w:rPr>
        <w:t xml:space="preserve"> </w:t>
      </w:r>
    </w:p>
    <w:p w:rsidR="00BF7A11" w:rsidRPr="00BF7A11" w:rsidRDefault="00BF7A11" w:rsidP="00BF7A11">
      <w:pPr>
        <w:numPr>
          <w:ilvl w:val="1"/>
          <w:numId w:val="1"/>
        </w:numPr>
        <w:tabs>
          <w:tab w:val="left" w:pos="880"/>
          <w:tab w:val="left" w:pos="6428"/>
        </w:tabs>
        <w:spacing w:line="360" w:lineRule="auto"/>
      </w:pPr>
      <w:r w:rsidRPr="00BF7A11">
        <w:rPr>
          <w:rFonts w:ascii="Arial" w:hAnsi="Arial"/>
          <w:b/>
          <w:bCs/>
          <w:sz w:val="20"/>
          <w:szCs w:val="20"/>
        </w:rPr>
        <w:t>Dec 31</w:t>
      </w:r>
    </w:p>
    <w:p w:rsidR="00BF7A11" w:rsidRDefault="00BF7A11" w:rsidP="00BF7A11">
      <w:pPr>
        <w:numPr>
          <w:ilvl w:val="0"/>
          <w:numId w:val="1"/>
        </w:numPr>
        <w:tabs>
          <w:tab w:val="clear" w:pos="720"/>
          <w:tab w:val="left" w:pos="880"/>
          <w:tab w:val="left" w:pos="1452"/>
          <w:tab w:val="left" w:pos="6428"/>
        </w:tabs>
        <w:spacing w:line="360" w:lineRule="auto"/>
        <w:ind w:left="450"/>
        <w:sectPr w:rsidR="00BF7A11" w:rsidSect="00BF7A11">
          <w:type w:val="continuous"/>
          <w:pgSz w:w="12240" w:h="15840"/>
          <w:pgMar w:top="1440" w:right="1800" w:bottom="1440" w:left="1800" w:header="720" w:footer="720" w:gutter="0"/>
          <w:cols w:num="3" w:space="720"/>
          <w:docGrid w:linePitch="360"/>
        </w:sectPr>
      </w:pPr>
    </w:p>
    <w:p w:rsidR="00BF7A11" w:rsidRPr="007827F6" w:rsidRDefault="00BF7A11" w:rsidP="00BF7A11">
      <w:pPr>
        <w:numPr>
          <w:ilvl w:val="0"/>
          <w:numId w:val="1"/>
        </w:numPr>
        <w:tabs>
          <w:tab w:val="clear" w:pos="720"/>
          <w:tab w:val="left" w:pos="880"/>
          <w:tab w:val="left" w:pos="1452"/>
          <w:tab w:val="left" w:pos="6428"/>
        </w:tabs>
        <w:spacing w:line="360" w:lineRule="auto"/>
        <w:ind w:left="450"/>
      </w:pPr>
      <w:r>
        <w:rPr>
          <w:noProof/>
          <w:lang w:bidi="ar-SA"/>
        </w:rPr>
        <w:lastRenderedPageBreak/>
        <w:drawing>
          <wp:anchor distT="0" distB="0" distL="114300" distR="114300" simplePos="0" relativeHeight="251659264" behindDoc="0" locked="0" layoutInCell="1" allowOverlap="1">
            <wp:simplePos x="0" y="0"/>
            <wp:positionH relativeFrom="column">
              <wp:posOffset>1771650</wp:posOffset>
            </wp:positionH>
            <wp:positionV relativeFrom="paragraph">
              <wp:posOffset>228600</wp:posOffset>
            </wp:positionV>
            <wp:extent cx="209550" cy="190500"/>
            <wp:effectExtent l="19050" t="0" r="0" b="0"/>
            <wp:wrapNone/>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47011" t="7146" r="50471" b="89148"/>
                    <a:stretch>
                      <a:fillRect/>
                    </a:stretch>
                  </pic:blipFill>
                  <pic:spPr bwMode="auto">
                    <a:xfrm>
                      <a:off x="0" y="0"/>
                      <a:ext cx="209550" cy="190500"/>
                    </a:xfrm>
                    <a:prstGeom prst="rect">
                      <a:avLst/>
                    </a:prstGeom>
                    <a:noFill/>
                    <a:ln w="9525">
                      <a:noFill/>
                      <a:miter lim="800000"/>
                      <a:headEnd/>
                      <a:tailEnd/>
                    </a:ln>
                  </pic:spPr>
                </pic:pic>
              </a:graphicData>
            </a:graphic>
          </wp:anchor>
        </w:drawing>
      </w:r>
      <w:r>
        <w:t xml:space="preserve">You can check the KEY on the S:/ drive in the KEYS folder </w:t>
      </w:r>
    </w:p>
    <w:p w:rsidR="00BF7A11" w:rsidRDefault="00BF7A11" w:rsidP="00BF7A11">
      <w:pPr>
        <w:numPr>
          <w:ilvl w:val="0"/>
          <w:numId w:val="1"/>
        </w:numPr>
        <w:tabs>
          <w:tab w:val="clear" w:pos="720"/>
        </w:tabs>
        <w:ind w:left="450"/>
      </w:pPr>
      <w:r>
        <w:t xml:space="preserve">Click on the Show Hide        button on the Home ribbon, Paragraph grouping to show the formatting marks. </w:t>
      </w:r>
    </w:p>
    <w:p w:rsidR="00BF7A11" w:rsidRDefault="00BF7A11" w:rsidP="00BF7A11">
      <w:pPr>
        <w:numPr>
          <w:ilvl w:val="0"/>
          <w:numId w:val="1"/>
        </w:numPr>
        <w:tabs>
          <w:tab w:val="clear" w:pos="720"/>
        </w:tabs>
        <w:ind w:left="450"/>
      </w:pPr>
      <w:r>
        <w:t xml:space="preserve">Save a copy to your H: drive and then raise your hand to have the document checked. </w:t>
      </w:r>
    </w:p>
    <w:p w:rsidR="004D18A0" w:rsidRDefault="004D18A0"/>
    <w:sectPr w:rsidR="004D18A0" w:rsidSect="00BF7A11">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45" w:rsidRDefault="00B04845">
      <w:pPr>
        <w:spacing w:line="240" w:lineRule="auto"/>
      </w:pPr>
      <w:r>
        <w:separator/>
      </w:r>
    </w:p>
  </w:endnote>
  <w:endnote w:type="continuationSeparator" w:id="0">
    <w:p w:rsidR="00B04845" w:rsidRDefault="00B048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404570"/>
      <w:docPartObj>
        <w:docPartGallery w:val="Page Numbers (Bottom of Page)"/>
        <w:docPartUnique/>
      </w:docPartObj>
    </w:sdtPr>
    <w:sdtEndPr/>
    <w:sdtContent>
      <w:p w:rsidR="005A7A2A" w:rsidRDefault="00BF7A11">
        <w:pPr>
          <w:pStyle w:val="Footer"/>
          <w:jc w:val="center"/>
        </w:pPr>
        <w:r>
          <w:fldChar w:fldCharType="begin"/>
        </w:r>
        <w:r>
          <w:instrText xml:space="preserve"> PAGE   \* MERGEFORMAT </w:instrText>
        </w:r>
        <w:r>
          <w:fldChar w:fldCharType="separate"/>
        </w:r>
        <w:r w:rsidR="00414C47">
          <w:rPr>
            <w:noProof/>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A2A" w:rsidRDefault="00B04845">
    <w:pPr>
      <w:pStyle w:val="Footer"/>
      <w:jc w:val="center"/>
    </w:pPr>
  </w:p>
  <w:p w:rsidR="005A7A2A" w:rsidRDefault="00B048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45" w:rsidRDefault="00B04845">
      <w:pPr>
        <w:spacing w:line="240" w:lineRule="auto"/>
      </w:pPr>
      <w:r>
        <w:separator/>
      </w:r>
    </w:p>
  </w:footnote>
  <w:footnote w:type="continuationSeparator" w:id="0">
    <w:p w:rsidR="00B04845" w:rsidRDefault="00B0484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25111"/>
    <w:multiLevelType w:val="hybridMultilevel"/>
    <w:tmpl w:val="5CF245C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7A11"/>
    <w:rsid w:val="000D52C3"/>
    <w:rsid w:val="00212DA8"/>
    <w:rsid w:val="00232556"/>
    <w:rsid w:val="00414C47"/>
    <w:rsid w:val="004D18A0"/>
    <w:rsid w:val="005A784E"/>
    <w:rsid w:val="005B6BB2"/>
    <w:rsid w:val="00657E38"/>
    <w:rsid w:val="00672CEC"/>
    <w:rsid w:val="00956141"/>
    <w:rsid w:val="00A12E8E"/>
    <w:rsid w:val="00AB7D7C"/>
    <w:rsid w:val="00AC0C1C"/>
    <w:rsid w:val="00B04845"/>
    <w:rsid w:val="00B61611"/>
    <w:rsid w:val="00BF79FE"/>
    <w:rsid w:val="00BF7A11"/>
    <w:rsid w:val="00C15871"/>
    <w:rsid w:val="00D91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line="276" w:lineRule="auto"/>
        <w:ind w:left="720" w:hanging="360"/>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7A11"/>
    <w:rPr>
      <w:rFonts w:eastAsiaTheme="minorEastAsia"/>
    </w:rPr>
  </w:style>
  <w:style w:type="paragraph" w:styleId="Heading1">
    <w:name w:val="heading 1"/>
    <w:basedOn w:val="Normal"/>
    <w:next w:val="Normal"/>
    <w:link w:val="Heading1Char"/>
    <w:uiPriority w:val="9"/>
    <w:qFormat/>
    <w:rsid w:val="002325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325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3255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32556"/>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32556"/>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3255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255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2556"/>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3255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55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255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3255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3255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3255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3255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3255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3255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23255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325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3255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32556"/>
    <w:pPr>
      <w:numPr>
        <w:ilvl w:val="1"/>
      </w:numPr>
      <w:ind w:left="720" w:firstLine="36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3255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32556"/>
    <w:rPr>
      <w:b/>
      <w:bCs/>
    </w:rPr>
  </w:style>
  <w:style w:type="character" w:styleId="Emphasis">
    <w:name w:val="Emphasis"/>
    <w:basedOn w:val="DefaultParagraphFont"/>
    <w:uiPriority w:val="20"/>
    <w:qFormat/>
    <w:rsid w:val="00232556"/>
    <w:rPr>
      <w:i/>
      <w:iCs/>
    </w:rPr>
  </w:style>
  <w:style w:type="paragraph" w:styleId="NoSpacing">
    <w:name w:val="No Spacing"/>
    <w:uiPriority w:val="1"/>
    <w:qFormat/>
    <w:rsid w:val="00232556"/>
  </w:style>
  <w:style w:type="paragraph" w:styleId="ListParagraph">
    <w:name w:val="List Paragraph"/>
    <w:basedOn w:val="Normal"/>
    <w:uiPriority w:val="34"/>
    <w:qFormat/>
    <w:rsid w:val="00232556"/>
    <w:pPr>
      <w:contextualSpacing/>
    </w:pPr>
  </w:style>
  <w:style w:type="paragraph" w:styleId="Quote">
    <w:name w:val="Quote"/>
    <w:basedOn w:val="Normal"/>
    <w:next w:val="Normal"/>
    <w:link w:val="QuoteChar"/>
    <w:uiPriority w:val="29"/>
    <w:qFormat/>
    <w:rsid w:val="00232556"/>
    <w:rPr>
      <w:i/>
      <w:iCs/>
      <w:color w:val="000000" w:themeColor="text1"/>
    </w:rPr>
  </w:style>
  <w:style w:type="character" w:customStyle="1" w:styleId="QuoteChar">
    <w:name w:val="Quote Char"/>
    <w:basedOn w:val="DefaultParagraphFont"/>
    <w:link w:val="Quote"/>
    <w:uiPriority w:val="29"/>
    <w:rsid w:val="00232556"/>
    <w:rPr>
      <w:i/>
      <w:iCs/>
      <w:color w:val="000000" w:themeColor="text1"/>
    </w:rPr>
  </w:style>
  <w:style w:type="paragraph" w:styleId="IntenseQuote">
    <w:name w:val="Intense Quote"/>
    <w:basedOn w:val="Normal"/>
    <w:next w:val="Normal"/>
    <w:link w:val="IntenseQuoteChar"/>
    <w:uiPriority w:val="30"/>
    <w:qFormat/>
    <w:rsid w:val="0023255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32556"/>
    <w:rPr>
      <w:b/>
      <w:bCs/>
      <w:i/>
      <w:iCs/>
      <w:color w:val="4F81BD" w:themeColor="accent1"/>
    </w:rPr>
  </w:style>
  <w:style w:type="character" w:styleId="SubtleEmphasis">
    <w:name w:val="Subtle Emphasis"/>
    <w:basedOn w:val="DefaultParagraphFont"/>
    <w:uiPriority w:val="19"/>
    <w:qFormat/>
    <w:rsid w:val="00232556"/>
    <w:rPr>
      <w:i/>
      <w:iCs/>
      <w:color w:val="808080" w:themeColor="text1" w:themeTint="7F"/>
    </w:rPr>
  </w:style>
  <w:style w:type="character" w:styleId="IntenseEmphasis">
    <w:name w:val="Intense Emphasis"/>
    <w:basedOn w:val="DefaultParagraphFont"/>
    <w:uiPriority w:val="21"/>
    <w:qFormat/>
    <w:rsid w:val="00232556"/>
    <w:rPr>
      <w:b/>
      <w:bCs/>
      <w:i/>
      <w:iCs/>
      <w:color w:val="4F81BD" w:themeColor="accent1"/>
    </w:rPr>
  </w:style>
  <w:style w:type="character" w:styleId="SubtleReference">
    <w:name w:val="Subtle Reference"/>
    <w:basedOn w:val="DefaultParagraphFont"/>
    <w:uiPriority w:val="31"/>
    <w:qFormat/>
    <w:rsid w:val="00232556"/>
    <w:rPr>
      <w:smallCaps/>
      <w:color w:val="C0504D" w:themeColor="accent2"/>
      <w:u w:val="single"/>
    </w:rPr>
  </w:style>
  <w:style w:type="character" w:styleId="IntenseReference">
    <w:name w:val="Intense Reference"/>
    <w:basedOn w:val="DefaultParagraphFont"/>
    <w:uiPriority w:val="32"/>
    <w:qFormat/>
    <w:rsid w:val="00232556"/>
    <w:rPr>
      <w:b/>
      <w:bCs/>
      <w:smallCaps/>
      <w:color w:val="C0504D" w:themeColor="accent2"/>
      <w:spacing w:val="5"/>
      <w:u w:val="single"/>
    </w:rPr>
  </w:style>
  <w:style w:type="character" w:styleId="BookTitle">
    <w:name w:val="Book Title"/>
    <w:basedOn w:val="DefaultParagraphFont"/>
    <w:uiPriority w:val="33"/>
    <w:qFormat/>
    <w:rsid w:val="00232556"/>
    <w:rPr>
      <w:b/>
      <w:bCs/>
      <w:smallCaps/>
      <w:spacing w:val="5"/>
    </w:rPr>
  </w:style>
  <w:style w:type="paragraph" w:styleId="TOCHeading">
    <w:name w:val="TOC Heading"/>
    <w:basedOn w:val="Heading1"/>
    <w:next w:val="Normal"/>
    <w:uiPriority w:val="39"/>
    <w:semiHidden/>
    <w:unhideWhenUsed/>
    <w:qFormat/>
    <w:rsid w:val="00232556"/>
    <w:pPr>
      <w:outlineLvl w:val="9"/>
    </w:pPr>
  </w:style>
  <w:style w:type="paragraph" w:styleId="Caption">
    <w:name w:val="caption"/>
    <w:basedOn w:val="Normal"/>
    <w:next w:val="Normal"/>
    <w:uiPriority w:val="35"/>
    <w:semiHidden/>
    <w:unhideWhenUsed/>
    <w:qFormat/>
    <w:rsid w:val="00232556"/>
    <w:rPr>
      <w:b/>
      <w:bCs/>
      <w:color w:val="4F81BD" w:themeColor="accent1"/>
      <w:sz w:val="18"/>
      <w:szCs w:val="18"/>
    </w:rPr>
  </w:style>
  <w:style w:type="paragraph" w:styleId="Footer">
    <w:name w:val="footer"/>
    <w:basedOn w:val="Normal"/>
    <w:link w:val="FooterChar"/>
    <w:uiPriority w:val="99"/>
    <w:rsid w:val="00BF7A11"/>
    <w:pPr>
      <w:tabs>
        <w:tab w:val="center" w:pos="4320"/>
        <w:tab w:val="right" w:pos="8640"/>
      </w:tabs>
    </w:pPr>
  </w:style>
  <w:style w:type="character" w:customStyle="1" w:styleId="FooterChar">
    <w:name w:val="Footer Char"/>
    <w:basedOn w:val="DefaultParagraphFont"/>
    <w:link w:val="Footer"/>
    <w:uiPriority w:val="99"/>
    <w:rsid w:val="00BF7A11"/>
    <w:rPr>
      <w:rFonts w:eastAsiaTheme="minorEastAsia"/>
    </w:rPr>
  </w:style>
  <w:style w:type="paragraph" w:styleId="BalloonText">
    <w:name w:val="Balloon Text"/>
    <w:basedOn w:val="Normal"/>
    <w:link w:val="BalloonTextChar"/>
    <w:rsid w:val="00BF7A1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BF7A11"/>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dcterms:created xsi:type="dcterms:W3CDTF">2014-02-09T19:19:00Z</dcterms:created>
  <dcterms:modified xsi:type="dcterms:W3CDTF">2014-02-09T19:19:00Z</dcterms:modified>
</cp:coreProperties>
</file>